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Default="00CD5AB2" w:rsidP="00502A1F">
      <w:pPr>
        <w:pStyle w:val="Heading1"/>
        <w:rPr>
          <w:lang w:val="nl-NL"/>
        </w:rPr>
      </w:pPr>
      <w:r>
        <w:rPr>
          <w:lang w:val="nl-NL"/>
        </w:rPr>
        <w:t>Mediastinale l</w:t>
      </w:r>
      <w:r w:rsidR="005E0313">
        <w:rPr>
          <w:lang w:val="nl-NL"/>
        </w:rPr>
        <w:t>ymfomen</w:t>
      </w:r>
      <w:r w:rsidR="00167A60">
        <w:rPr>
          <w:lang w:val="nl-NL"/>
        </w:rPr>
        <w:t xml:space="preserve"> - </w:t>
      </w:r>
      <w:r w:rsidR="00641AC3" w:rsidRPr="00167A60">
        <w:rPr>
          <w:sz w:val="24"/>
          <w:szCs w:val="24"/>
          <w:lang w:val="nl-NL"/>
        </w:rPr>
        <w:t>HollandPTC a</w:t>
      </w:r>
      <w:r w:rsidR="00BA4B9D" w:rsidRPr="00167A60">
        <w:rPr>
          <w:sz w:val="24"/>
          <w:szCs w:val="24"/>
          <w:lang w:val="nl-NL"/>
        </w:rPr>
        <w:t>anmeldingsformulier</w:t>
      </w:r>
      <w:r w:rsidR="00641AC3" w:rsidRPr="00167A60">
        <w:rPr>
          <w:sz w:val="24"/>
          <w:szCs w:val="24"/>
          <w:lang w:val="nl-NL"/>
        </w:rPr>
        <w:t xml:space="preserve"> planvergelijking en/of</w:t>
      </w:r>
      <w:r w:rsidR="00BA4B9D" w:rsidRPr="00167A60">
        <w:rPr>
          <w:sz w:val="24"/>
          <w:szCs w:val="24"/>
          <w:lang w:val="nl-NL"/>
        </w:rPr>
        <w:t xml:space="preserve"> </w:t>
      </w:r>
      <w:r w:rsidR="00991741" w:rsidRPr="00167A60">
        <w:rPr>
          <w:sz w:val="24"/>
          <w:szCs w:val="24"/>
          <w:lang w:val="nl-NL"/>
        </w:rPr>
        <w:t>protonentherapie</w:t>
      </w:r>
    </w:p>
    <w:p w:rsidR="00167A60" w:rsidRDefault="00167A60" w:rsidP="004A2B5E">
      <w:pPr>
        <w:pStyle w:val="Heading2"/>
      </w:pPr>
    </w:p>
    <w:p w:rsidR="004A2B5E" w:rsidRPr="002532B1" w:rsidRDefault="004A2B5E" w:rsidP="004A2B5E">
      <w:pPr>
        <w:pStyle w:val="Heading2"/>
      </w:pPr>
      <w:r>
        <w:t>Verwijzing</w:t>
      </w:r>
    </w:p>
    <w:p w:rsidR="00CD79B1" w:rsidRPr="00CD5AB2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CD5AB2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-712658755"/>
          <w:placeholder>
            <w:docPart w:val="AB62D01530A94757AE99B07F0253C897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9D3DA2" w:rsidRPr="00D167FE">
            <w:rPr>
              <w:rStyle w:val="PlaceholderText"/>
              <w:i/>
              <w:color w:val="auto"/>
              <w:lang w:val="nl-NL"/>
            </w:rPr>
            <w:t>Selecteer een datum</w:t>
          </w:r>
        </w:sdtContent>
      </w:sdt>
    </w:p>
    <w:p w:rsidR="00BA4B9D" w:rsidRDefault="00BA4B9D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1" type="#_x0000_t75" style="width:146.2pt;height:18.3pt" o:ole="">
            <v:imagedata r:id="rId8" o:title=""/>
          </v:shape>
          <w:control r:id="rId9" w:name="TextBox2111" w:shapeid="_x0000_i1181"/>
        </w:object>
      </w:r>
      <w:bookmarkEnd w:id="0"/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1in;height:18.3pt" o:ole="">
            <v:imagedata r:id="rId10" o:title=""/>
          </v:shape>
          <w:control r:id="rId11" w:name="TextBox2311" w:shapeid="_x0000_i1105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146.2pt;height:18.3pt" o:ole="">
            <v:imagedata r:id="rId8" o:title=""/>
          </v:shape>
          <w:control r:id="rId12" w:name="TextBox21111" w:shapeid="_x0000_i110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604AAE" w:rsidRPr="00BA4B9D" w:rsidRDefault="00604AAE" w:rsidP="00604AA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249.8pt;height:18.3pt" o:ole="">
            <v:imagedata r:id="rId13" o:title=""/>
          </v:shape>
          <w:control r:id="rId14" w:name="TextBox23211" w:shapeid="_x0000_i1109"/>
        </w:object>
      </w:r>
    </w:p>
    <w:p w:rsidR="00604AAE" w:rsidRDefault="00604AAE" w:rsidP="00604AA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Verwijzend i</w:t>
      </w:r>
      <w:r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11" type="#_x0000_t75" style="width:249.8pt;height:18.3pt" o:ole="">
            <v:imagedata r:id="rId13" o:title=""/>
          </v:shape>
          <w:control r:id="rId15" w:name="TextBox232111" w:shapeid="_x0000_i1111"/>
        </w:object>
      </w:r>
    </w:p>
    <w:p w:rsidR="00A9517A" w:rsidRPr="00BA4B9D" w:rsidRDefault="00A9517A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3" type="#_x0000_t75" style="width:146.2pt;height:18.3pt" o:ole="">
            <v:imagedata r:id="rId8" o:title=""/>
          </v:shape>
          <w:control r:id="rId16" w:name="TextBox2112" w:shapeid="_x0000_i111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5" type="#_x0000_t75" style="width:1in;height:18.3pt" o:ole="">
            <v:imagedata r:id="rId10" o:title=""/>
          </v:shape>
          <w:control r:id="rId17" w:name="TextBox2312" w:shapeid="_x0000_i1115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117" type="#_x0000_t75" style="width:441.95pt;height:19.4pt" o:ole="">
            <v:imagedata r:id="rId18" o:title=""/>
          </v:shape>
          <w:control r:id="rId19" w:name="CheckBox251" w:shapeid="_x0000_i1117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19" type="#_x0000_t75" style="width:46.5pt;height:19.4pt" o:ole="">
            <v:imagedata r:id="rId20" o:title=""/>
          </v:shape>
          <w:control r:id="rId21" w:name="CheckBox21" w:shapeid="_x0000_i1119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225" w:dyaOrig="225">
          <v:shape id="_x0000_i1121" type="#_x0000_t75" style="width:49.3pt;height:19.4pt" o:ole="">
            <v:imagedata r:id="rId22" o:title=""/>
          </v:shape>
          <w:control r:id="rId23" w:name="CheckBox22" w:shapeid="_x0000_i1121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275.25pt;height:18.3pt" o:ole="">
            <v:imagedata r:id="rId24" o:title=""/>
          </v:shape>
          <w:control r:id="rId25" w:name="Naam" w:shapeid="_x0000_i1123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275.25pt;height:18.3pt" o:ole="">
            <v:imagedata r:id="rId24" o:title=""/>
          </v:shape>
          <w:control r:id="rId26" w:name="Naam1" w:shapeid="_x0000_i112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67pt;height:18.3pt" o:ole="">
            <v:imagedata r:id="rId27" o:title=""/>
          </v:shape>
          <w:control r:id="rId28" w:name="TextBox241" w:shapeid="_x0000_i112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67pt;height:18.3pt" o:ole="">
            <v:imagedata r:id="rId27" o:title=""/>
          </v:shape>
          <w:control r:id="rId29" w:name="TextBox242" w:shapeid="_x0000_i1129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67pt;height:18.3pt" o:ole="">
            <v:imagedata r:id="rId27" o:title=""/>
          </v:shape>
          <w:control r:id="rId30" w:name="TextBox24" w:shapeid="_x0000_i113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136.25pt;height:19.4pt" o:ole="">
            <v:imagedata r:id="rId31" o:title=""/>
          </v:shape>
          <w:control r:id="rId32" w:name="CheckBox25" w:shapeid="_x0000_i1133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67pt;height:18.3pt" o:ole="">
            <v:imagedata r:id="rId27" o:title=""/>
          </v:shape>
          <w:control r:id="rId33" w:name="TextBox27" w:shapeid="_x0000_i113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67pt;height:18.3pt" o:ole="">
            <v:imagedata r:id="rId27" o:title=""/>
          </v:shape>
          <w:control r:id="rId34" w:name="TextBox28" w:shapeid="_x0000_i113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250.35pt;height:18.3pt" o:ole="">
            <v:imagedata r:id="rId35" o:title=""/>
          </v:shape>
          <w:control r:id="rId36" w:name="TextBox21" w:shapeid="_x0000_i113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1" type="#_x0000_t75" style="width:48.2pt;height:18.3pt" o:ole="">
            <v:imagedata r:id="rId37" o:title=""/>
          </v:shape>
          <w:control r:id="rId38" w:name="TextBox22" w:shapeid="_x0000_i114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3" type="#_x0000_t75" style="width:1in;height:18.3pt" o:ole="">
            <v:imagedata r:id="rId10" o:title=""/>
          </v:shape>
          <w:control r:id="rId39" w:name="TextBox29" w:shapeid="_x0000_i114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5" type="#_x0000_t75" style="width:202.7pt;height:18.3pt" o:ole="">
            <v:imagedata r:id="rId40" o:title=""/>
          </v:shape>
          <w:control r:id="rId41" w:name="TextBox210" w:shapeid="_x0000_i1145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7" type="#_x0000_t75" style="width:1in;height:18.3pt" o:ole="">
            <v:imagedata r:id="rId10" o:title=""/>
          </v:shape>
          <w:control r:id="rId42" w:name="TextBox233" w:shapeid="_x0000_i1147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9" type="#_x0000_t75" style="width:1in;height:18.3pt" o:ole="">
            <v:imagedata r:id="rId10" o:title=""/>
          </v:shape>
          <w:control r:id="rId43" w:name="TextBox232" w:shapeid="_x0000_i1149"/>
        </w:object>
      </w:r>
    </w:p>
    <w:p w:rsidR="00CD79B1" w:rsidRPr="00BA4B9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51" type="#_x0000_t75" style="width:249.8pt;height:18.3pt" o:ole="">
            <v:imagedata r:id="rId13" o:title=""/>
          </v:shape>
          <w:control r:id="rId44" w:name="TextBox2321" w:shapeid="_x0000_i115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3" type="#_x0000_t75" style="width:146.2pt;height:18.3pt" o:ole="">
            <v:imagedata r:id="rId8" o:title=""/>
          </v:shape>
          <w:control r:id="rId45" w:name="TextBox26" w:shapeid="_x0000_i115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5" type="#_x0000_t75" style="width:180.55pt;height:18.3pt" o:ole="">
            <v:imagedata r:id="rId46" o:title=""/>
          </v:shape>
          <w:control r:id="rId47" w:name="TextBox25" w:shapeid="_x0000_i1155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7" type="#_x0000_t75" style="width:146.2pt;height:18.3pt" o:ole="">
            <v:imagedata r:id="rId8" o:title=""/>
          </v:shape>
          <w:control r:id="rId48" w:name="TextBox211" w:shapeid="_x0000_i115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9" type="#_x0000_t75" style="width:1in;height:18.3pt" o:ole="">
            <v:imagedata r:id="rId10" o:title=""/>
          </v:shape>
          <w:control r:id="rId49" w:name="TextBox231" w:shapeid="_x0000_i1159"/>
        </w:object>
      </w:r>
    </w:p>
    <w:p w:rsidR="00CD79B1" w:rsidRPr="00992BC2" w:rsidRDefault="00CD79B1" w:rsidP="00992BC2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4876A0">
        <w:t xml:space="preserve"> v</w:t>
      </w:r>
      <w:r w:rsidR="00E07CAE">
        <w:t>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</w:t>
      </w:r>
      <w:r w:rsidR="00C821EB">
        <w:rPr>
          <w:rFonts w:cs="Arial"/>
          <w:i/>
          <w:szCs w:val="22"/>
          <w:lang w:val="nl-NL"/>
        </w:rPr>
        <w:t>usfief</w:t>
      </w:r>
      <w:r>
        <w:rPr>
          <w:rFonts w:cs="Arial"/>
          <w:i/>
          <w:szCs w:val="22"/>
          <w:lang w:val="nl-NL"/>
        </w:rPr>
        <w:t xml:space="preserve"> omschrijving doelvolume’s, dosering of bijzonderheden.)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61" type="#_x0000_t75" style="width:444.75pt;height:186.1pt" o:ole="">
            <v:imagedata r:id="rId50" o:title=""/>
          </v:shape>
          <w:control r:id="rId51" w:name="TextBox213" w:shapeid="_x0000_i1161"/>
        </w:object>
      </w:r>
    </w:p>
    <w:p w:rsidR="005E3C0E" w:rsidRPr="00984391" w:rsidRDefault="005E3C0E" w:rsidP="005E3C0E">
      <w:pPr>
        <w:pStyle w:val="Heading3"/>
      </w:pPr>
      <w:r w:rsidRPr="00984391">
        <w:t xml:space="preserve">Inclusie in studie </w:t>
      </w:r>
    </w:p>
    <w:p w:rsidR="005E3C0E" w:rsidRDefault="005E3C0E" w:rsidP="005E3C0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(zo ja welke):</w:t>
      </w:r>
    </w:p>
    <w:p w:rsidR="005E3C0E" w:rsidRDefault="005E3C0E" w:rsidP="005E3C0E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3" type="#_x0000_t75" style="width:444.75pt;height:58.7pt" o:ole="">
            <v:imagedata r:id="rId52" o:title=""/>
          </v:shape>
          <w:control r:id="rId53" w:name="TextBox21311" w:shapeid="_x0000_i1163"/>
        </w:object>
      </w:r>
    </w:p>
    <w:p w:rsidR="005E3C0E" w:rsidRDefault="005E3C0E" w:rsidP="005E3C0E">
      <w:pPr>
        <w:pStyle w:val="Heading3"/>
      </w:pPr>
      <w:r w:rsidRPr="00984391">
        <w:t>Voor</w:t>
      </w:r>
      <w:r>
        <w:t>ge</w:t>
      </w:r>
      <w:r w:rsidRPr="00984391">
        <w:t>schreven totaaldosis en fractiedosis:</w:t>
      </w:r>
    </w:p>
    <w:p w:rsidR="000C4655" w:rsidRDefault="005E3C0E" w:rsidP="005E3C0E"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5" type="#_x0000_t75" style="width:444.75pt;height:58.7pt" o:ole="">
            <v:imagedata r:id="rId52" o:title=""/>
          </v:shape>
          <w:control r:id="rId54" w:name="TextBox213112" w:shapeid="_x0000_i1165"/>
        </w:object>
      </w:r>
    </w:p>
    <w:p w:rsidR="005E29C2" w:rsidRDefault="005E29C2" w:rsidP="003A5684">
      <w:pPr>
        <w:pStyle w:val="Heading3"/>
      </w:pPr>
    </w:p>
    <w:p w:rsidR="005E29C2" w:rsidRDefault="005E29C2" w:rsidP="003A5684">
      <w:pPr>
        <w:pStyle w:val="Heading3"/>
      </w:pPr>
      <w:r>
        <w:t>Lengte en gewicht</w:t>
      </w:r>
    </w:p>
    <w:p w:rsidR="005E29C2" w:rsidRPr="003F5B57" w:rsidRDefault="005E29C2" w:rsidP="005E29C2">
      <w:pPr>
        <w:spacing w:line="360" w:lineRule="auto"/>
        <w:rPr>
          <w:rFonts w:cs="Arial"/>
          <w:szCs w:val="22"/>
          <w:lang w:val="nl-NL"/>
        </w:rPr>
      </w:pPr>
      <w:r w:rsidRPr="005E29C2">
        <w:rPr>
          <w:i/>
          <w:lang w:val="nl-NL" w:eastAsia="en-US"/>
        </w:rPr>
        <w:t xml:space="preserve">Lengte </w:t>
      </w:r>
      <w:r>
        <w:rPr>
          <w:lang w:val="nl-NL" w:eastAsia="en-US"/>
        </w:rPr>
        <w:tab/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67" type="#_x0000_t75" style="width:55.95pt;height:18.3pt" o:ole="">
            <v:imagedata r:id="rId55" o:title=""/>
          </v:shape>
          <w:control r:id="rId56" w:name="TextBox2142" w:shapeid="_x0000_i1167"/>
        </w:object>
      </w:r>
      <w:r w:rsidRPr="003F5B57">
        <w:rPr>
          <w:rFonts w:cs="Arial"/>
          <w:i/>
          <w:szCs w:val="22"/>
          <w:lang w:val="nl-NL"/>
        </w:rPr>
        <w:t xml:space="preserve">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  <w:t>Gewicht</w:t>
      </w:r>
      <w:r>
        <w:rPr>
          <w:lang w:val="nl-NL" w:eastAsia="en-US"/>
        </w:rPr>
        <w:t xml:space="preserve"> </w:t>
      </w:r>
      <w:r>
        <w:rPr>
          <w:lang w:val="nl-NL" w:eastAsia="en-US"/>
        </w:rPr>
        <w:tab/>
      </w:r>
      <w:r w:rsidRPr="00BA4B9D">
        <w:rPr>
          <w:rFonts w:cs="Arial"/>
          <w:lang w:val="nl-NL"/>
        </w:rPr>
        <w:object w:dxaOrig="225" w:dyaOrig="225">
          <v:shape id="_x0000_i1169" type="#_x0000_t75" style="width:55.95pt;height:18.3pt" o:ole="">
            <v:imagedata r:id="rId55" o:title=""/>
          </v:shape>
          <w:control r:id="rId57" w:name="TextBox21421" w:shapeid="_x0000_i1169"/>
        </w:object>
      </w:r>
    </w:p>
    <w:p w:rsidR="005E29C2" w:rsidRPr="005E29C2" w:rsidRDefault="005E29C2" w:rsidP="005E29C2">
      <w:pPr>
        <w:rPr>
          <w:lang w:val="nl-NL" w:eastAsia="en-US"/>
        </w:rPr>
      </w:pPr>
    </w:p>
    <w:p w:rsidR="00365AD3" w:rsidRDefault="00365AD3" w:rsidP="00365AD3">
      <w:pPr>
        <w:pStyle w:val="Heading3"/>
      </w:pPr>
      <w:r>
        <w:t>Diabetes</w:t>
      </w:r>
    </w:p>
    <w:p w:rsidR="00365AD3" w:rsidRDefault="00D63BC7" w:rsidP="003A5684">
      <w:pPr>
        <w:pStyle w:val="Heading3"/>
        <w:rPr>
          <w:color w:val="auto"/>
        </w:rPr>
      </w:pPr>
      <w:sdt>
        <w:sdtPr>
          <w:rPr>
            <w:color w:val="auto"/>
          </w:rPr>
          <w:id w:val="10694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D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65AD3">
        <w:rPr>
          <w:color w:val="auto"/>
        </w:rPr>
        <w:t xml:space="preserve"> Ja</w:t>
      </w:r>
      <w:r w:rsidR="00365AD3">
        <w:rPr>
          <w:color w:val="auto"/>
        </w:rPr>
        <w:tab/>
      </w:r>
      <w:r w:rsidR="00365AD3">
        <w:rPr>
          <w:color w:val="auto"/>
        </w:rPr>
        <w:tab/>
      </w:r>
      <w:sdt>
        <w:sdtPr>
          <w:rPr>
            <w:color w:val="auto"/>
          </w:rPr>
          <w:id w:val="-109409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AD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65AD3">
        <w:rPr>
          <w:color w:val="auto"/>
        </w:rPr>
        <w:t xml:space="preserve"> Nee</w:t>
      </w:r>
    </w:p>
    <w:p w:rsidR="00365AD3" w:rsidRDefault="00365AD3" w:rsidP="00365AD3">
      <w:pPr>
        <w:rPr>
          <w:rFonts w:asciiTheme="majorHAnsi" w:eastAsiaTheme="majorEastAsia" w:hAnsiTheme="majorHAnsi" w:cstheme="majorBidi"/>
          <w:sz w:val="24"/>
          <w:lang w:val="nl-NL" w:eastAsia="en-US"/>
        </w:rPr>
      </w:pPr>
      <w:r w:rsidRPr="0093375A">
        <w:rPr>
          <w:lang w:val="nl-NL"/>
        </w:rPr>
        <w:br w:type="page"/>
      </w:r>
    </w:p>
    <w:p w:rsidR="00BA4B9D" w:rsidRDefault="00BA4B9D" w:rsidP="003A5684">
      <w:pPr>
        <w:pStyle w:val="Heading3"/>
      </w:pPr>
      <w:r w:rsidRPr="005A564F">
        <w:lastRenderedPageBreak/>
        <w:t>Nierfunctie</w:t>
      </w:r>
      <w:r w:rsidR="00231955">
        <w:t xml:space="preserve"> (optioneel)</w:t>
      </w:r>
    </w:p>
    <w:p w:rsidR="00365AD3" w:rsidRPr="00365AD3" w:rsidRDefault="00365AD3" w:rsidP="00365AD3">
      <w:pPr>
        <w:rPr>
          <w:lang w:val="nl-NL" w:eastAsia="en-US"/>
        </w:rPr>
      </w:pPr>
    </w:p>
    <w:p w:rsidR="00BA4B9D" w:rsidRPr="009D3DA2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9D3DA2">
        <w:rPr>
          <w:rFonts w:cs="Arial"/>
          <w:i/>
          <w:szCs w:val="22"/>
          <w:lang w:val="nl-NL"/>
        </w:rPr>
        <w:t>e</w:t>
      </w:r>
      <w:r w:rsidR="00BA4B9D" w:rsidRPr="009D3DA2">
        <w:rPr>
          <w:rFonts w:cs="Arial"/>
          <w:i/>
          <w:szCs w:val="22"/>
          <w:lang w:val="nl-NL"/>
        </w:rPr>
        <w:t>GFR</w:t>
      </w:r>
      <w:r w:rsidR="00BA4B9D" w:rsidRPr="009D3DA2">
        <w:rPr>
          <w:rFonts w:cs="Arial"/>
          <w:szCs w:val="22"/>
          <w:lang w:val="nl-NL"/>
        </w:rPr>
        <w:t xml:space="preserve"> </w:t>
      </w:r>
      <w:r w:rsidR="00BA4B9D" w:rsidRPr="009D3DA2">
        <w:rPr>
          <w:rFonts w:cs="Arial"/>
          <w:szCs w:val="22"/>
          <w:lang w:val="nl-NL"/>
        </w:rPr>
        <w:tab/>
      </w:r>
      <w:r w:rsidR="00BA4B9D" w:rsidRPr="009D3DA2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71" type="#_x0000_t75" style="width:55.95pt;height:18.3pt" o:ole="">
            <v:imagedata r:id="rId55" o:title=""/>
          </v:shape>
          <w:control r:id="rId58" w:name="TextBox214" w:shapeid="_x0000_i1171"/>
        </w:object>
      </w:r>
      <w:r w:rsidR="00BA4B9D" w:rsidRPr="009D3DA2">
        <w:rPr>
          <w:rFonts w:cs="Arial"/>
          <w:i/>
          <w:szCs w:val="22"/>
          <w:lang w:val="nl-NL"/>
        </w:rPr>
        <w:t xml:space="preserve"> ml/min/1,73 m</w:t>
      </w:r>
      <w:r w:rsidR="00BA4B9D" w:rsidRPr="009D3DA2">
        <w:rPr>
          <w:rFonts w:cs="Arial"/>
          <w:i/>
          <w:szCs w:val="22"/>
          <w:vertAlign w:val="superscript"/>
          <w:lang w:val="nl-NL"/>
        </w:rPr>
        <w:t>2</w:t>
      </w:r>
      <w:r w:rsidR="00BA4B9D" w:rsidRPr="009D3DA2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szCs w:val="22"/>
            <w:lang w:val="nl-NL"/>
          </w:rPr>
          <w:id w:val="1962838067"/>
          <w:placeholder>
            <w:docPart w:val="61A91B237CC142F4B283CBD4A6A1669E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9D3DA2" w:rsidRPr="00D167FE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992BC2" w:rsidRPr="009D3DA2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9D3DA2">
        <w:rPr>
          <w:rFonts w:cs="Arial"/>
          <w:i/>
          <w:szCs w:val="22"/>
          <w:lang w:val="nl-NL"/>
        </w:rPr>
        <w:t>Kreatinine</w:t>
      </w:r>
      <w:r w:rsidRPr="009D3DA2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73" type="#_x0000_t75" style="width:55.95pt;height:18.3pt" o:ole="">
            <v:imagedata r:id="rId55" o:title=""/>
          </v:shape>
          <w:control r:id="rId59" w:name="TextBox2141" w:shapeid="_x0000_i1173"/>
        </w:object>
      </w:r>
      <w:r w:rsidRPr="009D3DA2">
        <w:rPr>
          <w:rFonts w:cs="Arial"/>
          <w:szCs w:val="22"/>
          <w:lang w:val="nl-NL"/>
        </w:rPr>
        <w:t xml:space="preserve"> </w:t>
      </w:r>
      <w:r w:rsidRPr="009D3DA2">
        <w:rPr>
          <w:rFonts w:cs="Arial"/>
          <w:i/>
          <w:szCs w:val="22"/>
          <w:lang w:val="nl-NL"/>
        </w:rPr>
        <w:t>µmol/L</w:t>
      </w:r>
      <w:r w:rsidRPr="009D3DA2">
        <w:rPr>
          <w:rFonts w:cs="Arial"/>
          <w:i/>
          <w:szCs w:val="22"/>
          <w:lang w:val="nl-NL"/>
        </w:rPr>
        <w:tab/>
      </w:r>
      <w:r w:rsidRPr="009D3DA2">
        <w:rPr>
          <w:rFonts w:cs="Arial"/>
          <w:i/>
          <w:szCs w:val="22"/>
          <w:lang w:val="nl-NL"/>
        </w:rPr>
        <w:tab/>
        <w:t>Datum bepaling</w:t>
      </w:r>
      <w:r w:rsidR="003F5B57" w:rsidRPr="009D3DA2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szCs w:val="22"/>
            <w:lang w:val="nl-NL"/>
          </w:rPr>
          <w:id w:val="-768240357"/>
          <w:placeholder>
            <w:docPart w:val="F51DB7EDCCBA4CB5B818D22C01AAFA37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9D3DA2" w:rsidRPr="00D167FE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5E0313" w:rsidRPr="005E5C5F" w:rsidRDefault="005E0313" w:rsidP="005E0313">
      <w:pPr>
        <w:pStyle w:val="Heading3"/>
      </w:pPr>
      <w:r w:rsidRPr="005E5C5F">
        <w:t>Aanvullende gegevens bij:</w:t>
      </w:r>
    </w:p>
    <w:p w:rsidR="005E0313" w:rsidRDefault="005E0313" w:rsidP="005E0313">
      <w:pPr>
        <w:spacing w:line="360" w:lineRule="auto"/>
        <w:rPr>
          <w:szCs w:val="22"/>
          <w:lang w:val="nl-NL"/>
        </w:rPr>
      </w:pPr>
      <w:r>
        <w:rPr>
          <w:lang w:val="nl-NL"/>
        </w:rPr>
        <w:t>Roken: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szCs w:val="22"/>
          <w:lang w:val="nl-NL"/>
        </w:rPr>
        <w:t>nooit</w:t>
      </w:r>
      <w:r w:rsidRPr="00AD63F4">
        <w:rPr>
          <w:szCs w:val="22"/>
          <w:lang w:val="nl-NL"/>
        </w:rPr>
        <w:t xml:space="preserve"> </w:t>
      </w:r>
      <w:sdt>
        <w:sdtPr>
          <w:rPr>
            <w:szCs w:val="22"/>
            <w:lang w:val="nl-NL"/>
          </w:rPr>
          <w:id w:val="-92710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  <w:t>actief</w:t>
      </w:r>
      <w:r w:rsidRPr="00AD63F4">
        <w:rPr>
          <w:szCs w:val="22"/>
          <w:lang w:val="nl-NL"/>
        </w:rPr>
        <w:t xml:space="preserve"> </w:t>
      </w:r>
      <w:sdt>
        <w:sdtPr>
          <w:rPr>
            <w:szCs w:val="22"/>
            <w:lang w:val="nl-NL"/>
          </w:rPr>
          <w:id w:val="-4954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  <w:t>gestopt</w:t>
      </w:r>
      <w:r w:rsidRPr="00AD63F4">
        <w:rPr>
          <w:szCs w:val="22"/>
          <w:lang w:val="nl-NL"/>
        </w:rPr>
        <w:t xml:space="preserve"> </w:t>
      </w:r>
      <w:r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208217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</w:p>
    <w:p w:rsidR="005E0313" w:rsidRDefault="005E0313" w:rsidP="005E0313">
      <w:pPr>
        <w:spacing w:line="360" w:lineRule="auto"/>
        <w:rPr>
          <w:szCs w:val="22"/>
          <w:lang w:val="nl-NL"/>
        </w:rPr>
      </w:pPr>
      <w:r>
        <w:rPr>
          <w:szCs w:val="22"/>
          <w:lang w:val="nl-NL"/>
        </w:rPr>
        <w:t>COPD of andere pre-existente longziekte:</w:t>
      </w:r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>ja</w:t>
      </w:r>
      <w:r>
        <w:rPr>
          <w:szCs w:val="22"/>
          <w:lang w:val="nl-NL"/>
        </w:rPr>
        <w:t xml:space="preserve">       </w:t>
      </w:r>
      <w:sdt>
        <w:sdtPr>
          <w:rPr>
            <w:szCs w:val="22"/>
            <w:lang w:val="nl-NL"/>
          </w:rPr>
          <w:id w:val="149313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r>
        <w:rPr>
          <w:szCs w:val="22"/>
          <w:lang w:val="nl-NL"/>
        </w:rPr>
        <w:t xml:space="preserve">   </w:t>
      </w:r>
      <w:sdt>
        <w:sdtPr>
          <w:rPr>
            <w:szCs w:val="22"/>
            <w:lang w:val="nl-NL"/>
          </w:rPr>
          <w:id w:val="165988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5E0313" w:rsidRPr="0009798A" w:rsidRDefault="005E0313" w:rsidP="005E0313">
      <w:pPr>
        <w:spacing w:line="360" w:lineRule="auto"/>
        <w:rPr>
          <w:lang w:val="nl-NL"/>
        </w:rPr>
      </w:pPr>
      <w:r w:rsidRPr="0009798A">
        <w:rPr>
          <w:szCs w:val="22"/>
          <w:lang w:val="nl-NL"/>
        </w:rPr>
        <w:t>Amplitude 4D CT (cm)</w:t>
      </w:r>
      <w:r w:rsidRPr="0009798A">
        <w:rPr>
          <w:lang w:val="nl-NL"/>
        </w:rPr>
        <w:tab/>
        <w:t>(indien</w:t>
      </w:r>
      <w:r>
        <w:rPr>
          <w:lang w:val="nl-NL"/>
        </w:rPr>
        <w:t xml:space="preserve"> beschikbaar)</w:t>
      </w:r>
      <w:r w:rsidRPr="0009798A">
        <w:rPr>
          <w:lang w:val="nl-NL"/>
        </w:rPr>
        <w:tab/>
      </w:r>
      <w:r>
        <w:object w:dxaOrig="225" w:dyaOrig="225">
          <v:shape id="_x0000_i1175" type="#_x0000_t75" style="width:209.9pt;height:27.7pt" o:ole="">
            <v:imagedata r:id="rId60" o:title=""/>
          </v:shape>
          <w:control r:id="rId61" w:name="TextBox21311111" w:shapeid="_x0000_i1175"/>
        </w:object>
      </w:r>
    </w:p>
    <w:p w:rsidR="005E0313" w:rsidRPr="00E83FF7" w:rsidRDefault="005E0313" w:rsidP="005E0313">
      <w:pPr>
        <w:rPr>
          <w:lang w:val="nl-NL"/>
        </w:rPr>
      </w:pPr>
      <w:r w:rsidRPr="00E83FF7">
        <w:rPr>
          <w:lang w:val="nl-NL"/>
        </w:rPr>
        <w:t>Mean heart dose</w:t>
      </w:r>
      <w:r w:rsidR="00C821EB">
        <w:rPr>
          <w:lang w:val="nl-NL"/>
        </w:rPr>
        <w:t xml:space="preserve"> (Gy)</w:t>
      </w:r>
      <w:r w:rsidRPr="00E83FF7">
        <w:rPr>
          <w:lang w:val="nl-NL"/>
        </w:rPr>
        <w:tab/>
      </w:r>
      <w:r w:rsidRPr="00E83FF7">
        <w:rPr>
          <w:lang w:val="nl-NL"/>
        </w:rPr>
        <w:tab/>
      </w:r>
      <w:r w:rsidRPr="00E83FF7">
        <w:rPr>
          <w:lang w:val="nl-NL"/>
        </w:rPr>
        <w:tab/>
      </w:r>
      <w:r w:rsidRPr="00E83FF7">
        <w:rPr>
          <w:lang w:val="nl-NL"/>
        </w:rPr>
        <w:tab/>
      </w:r>
      <w:r>
        <w:object w:dxaOrig="225" w:dyaOrig="225">
          <v:shape id="_x0000_i1177" type="#_x0000_t75" style="width:209.9pt;height:27.7pt" o:ole="">
            <v:imagedata r:id="rId60" o:title=""/>
          </v:shape>
          <w:control r:id="rId62" w:name="TextBox2131112" w:shapeid="_x0000_i1177"/>
        </w:object>
      </w:r>
    </w:p>
    <w:p w:rsidR="005E0313" w:rsidRPr="00E83FF7" w:rsidRDefault="005E0313" w:rsidP="005E0313">
      <w:pPr>
        <w:rPr>
          <w:szCs w:val="22"/>
          <w:lang w:val="nl-NL"/>
        </w:rPr>
      </w:pPr>
    </w:p>
    <w:p w:rsidR="005E0313" w:rsidRPr="00AD63F4" w:rsidRDefault="005E0313" w:rsidP="005E0313">
      <w:pPr>
        <w:rPr>
          <w:szCs w:val="22"/>
          <w:lang w:val="nl-NL"/>
        </w:rPr>
      </w:pPr>
      <w:r>
        <w:rPr>
          <w:szCs w:val="22"/>
          <w:lang w:val="nl-NL"/>
        </w:rPr>
        <w:t>Cardiale risicofactoren</w:t>
      </w:r>
      <w:r w:rsidRPr="00AD63F4"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ja </w:t>
      </w:r>
      <w:sdt>
        <w:sdtPr>
          <w:rPr>
            <w:szCs w:val="22"/>
            <w:lang w:val="nl-NL"/>
          </w:rPr>
          <w:id w:val="153622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>
        <w:rPr>
          <w:szCs w:val="22"/>
          <w:lang w:val="nl-NL"/>
        </w:rPr>
        <w:tab/>
      </w:r>
      <w:r w:rsidRPr="00AD63F4">
        <w:rPr>
          <w:szCs w:val="22"/>
          <w:lang w:val="nl-NL"/>
        </w:rPr>
        <w:t xml:space="preserve">nee </w:t>
      </w:r>
      <w:sdt>
        <w:sdtPr>
          <w:rPr>
            <w:szCs w:val="22"/>
            <w:lang w:val="nl-NL"/>
          </w:rPr>
          <w:id w:val="-152546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63F4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</w:p>
    <w:p w:rsidR="009D1BED" w:rsidRDefault="009D1BED" w:rsidP="005E0313">
      <w:pPr>
        <w:autoSpaceDE w:val="0"/>
        <w:autoSpaceDN w:val="0"/>
        <w:adjustRightInd w:val="0"/>
        <w:rPr>
          <w:rFonts w:asciiTheme="majorHAnsi" w:eastAsia="CIDFont+F3" w:hAnsiTheme="majorHAnsi" w:cs="CIDFont+F3"/>
          <w:szCs w:val="22"/>
          <w:lang w:val="nl-NL"/>
        </w:rPr>
      </w:pPr>
    </w:p>
    <w:p w:rsidR="005E0313" w:rsidRDefault="005E0313" w:rsidP="005E0313">
      <w:pPr>
        <w:autoSpaceDE w:val="0"/>
        <w:autoSpaceDN w:val="0"/>
        <w:adjustRightInd w:val="0"/>
        <w:rPr>
          <w:rFonts w:asciiTheme="majorHAnsi" w:eastAsia="CIDFont+F3" w:hAnsiTheme="majorHAnsi" w:cs="CIDFont+F3"/>
          <w:szCs w:val="22"/>
          <w:lang w:val="nl-NL"/>
        </w:rPr>
      </w:pPr>
      <w:r>
        <w:rPr>
          <w:rFonts w:asciiTheme="majorHAnsi" w:eastAsia="CIDFont+F3" w:hAnsiTheme="majorHAnsi" w:cs="CIDFont+F3"/>
          <w:szCs w:val="22"/>
          <w:lang w:val="nl-NL"/>
        </w:rPr>
        <w:t>Definitie cardiale risicofactoren:</w:t>
      </w:r>
    </w:p>
    <w:p w:rsidR="005E0313" w:rsidRPr="00301CBC" w:rsidRDefault="00D63BC7" w:rsidP="005E0313">
      <w:pPr>
        <w:autoSpaceDE w:val="0"/>
        <w:autoSpaceDN w:val="0"/>
        <w:adjustRightInd w:val="0"/>
        <w:rPr>
          <w:rFonts w:asciiTheme="majorHAnsi" w:eastAsia="CIDFont+F3" w:hAnsiTheme="majorHAnsi" w:cs="CIDFont+F3"/>
          <w:szCs w:val="22"/>
          <w:lang w:val="nl-NL"/>
        </w:rPr>
      </w:pPr>
      <w:sdt>
        <w:sdtPr>
          <w:rPr>
            <w:szCs w:val="22"/>
            <w:lang w:val="nl-NL"/>
          </w:rPr>
          <w:id w:val="57633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313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5E0313" w:rsidRPr="00301CBC">
        <w:rPr>
          <w:rFonts w:asciiTheme="majorHAnsi" w:eastAsia="CIDFont+F3" w:hAnsiTheme="majorHAnsi" w:cs="CIDFont+F3"/>
          <w:szCs w:val="22"/>
          <w:lang w:val="nl-NL"/>
        </w:rPr>
        <w:t xml:space="preserve"> </w:t>
      </w:r>
      <w:r w:rsidR="005E0313">
        <w:rPr>
          <w:rFonts w:asciiTheme="majorHAnsi" w:eastAsia="CIDFont+F3" w:hAnsiTheme="majorHAnsi" w:cs="CIDFont+F3"/>
          <w:szCs w:val="22"/>
          <w:lang w:val="nl-NL"/>
        </w:rPr>
        <w:tab/>
      </w:r>
      <w:r w:rsidR="005E0313" w:rsidRPr="00301CBC">
        <w:rPr>
          <w:rFonts w:asciiTheme="majorHAnsi" w:eastAsia="CIDFont+F3" w:hAnsiTheme="majorHAnsi" w:cs="CIDFont+F3"/>
          <w:szCs w:val="22"/>
          <w:lang w:val="nl-NL"/>
        </w:rPr>
        <w:t>Eerdere ischemische hartziekte (ICD code I20-25)1</w:t>
      </w:r>
    </w:p>
    <w:p w:rsidR="005E0313" w:rsidRPr="00301CBC" w:rsidRDefault="00D63BC7" w:rsidP="005E0313">
      <w:pPr>
        <w:autoSpaceDE w:val="0"/>
        <w:autoSpaceDN w:val="0"/>
        <w:adjustRightInd w:val="0"/>
        <w:rPr>
          <w:rFonts w:asciiTheme="majorHAnsi" w:eastAsia="CIDFont+F3" w:hAnsiTheme="majorHAnsi" w:cs="CIDFont+F3"/>
          <w:szCs w:val="22"/>
          <w:lang w:val="nl-NL"/>
        </w:rPr>
      </w:pPr>
      <w:sdt>
        <w:sdtPr>
          <w:rPr>
            <w:szCs w:val="22"/>
            <w:lang w:val="nl-NL"/>
          </w:rPr>
          <w:id w:val="165426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313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5E0313">
        <w:rPr>
          <w:rFonts w:asciiTheme="majorHAnsi" w:eastAsia="CIDFont+F3" w:hAnsiTheme="majorHAnsi" w:cs="CIDFont+F3"/>
          <w:szCs w:val="22"/>
          <w:lang w:val="nl-NL"/>
        </w:rPr>
        <w:t xml:space="preserve"> </w:t>
      </w:r>
      <w:r w:rsidR="005E0313">
        <w:rPr>
          <w:rFonts w:asciiTheme="majorHAnsi" w:eastAsia="CIDFont+F3" w:hAnsiTheme="majorHAnsi" w:cs="CIDFont+F3"/>
          <w:szCs w:val="22"/>
          <w:lang w:val="nl-NL"/>
        </w:rPr>
        <w:tab/>
      </w:r>
      <w:r w:rsidR="005E0313" w:rsidRPr="00301CBC">
        <w:rPr>
          <w:rFonts w:asciiTheme="majorHAnsi" w:eastAsia="CIDFont+F3" w:hAnsiTheme="majorHAnsi" w:cs="CIDFont+F3"/>
          <w:szCs w:val="22"/>
          <w:lang w:val="nl-NL"/>
        </w:rPr>
        <w:t>Elke eerdere ‘circulatory disease’ anders dan ischemische hartziekte (ICD code I00-I19 &amp;</w:t>
      </w:r>
    </w:p>
    <w:p w:rsidR="005E0313" w:rsidRPr="0009798A" w:rsidRDefault="005E0313" w:rsidP="005E0313">
      <w:pPr>
        <w:autoSpaceDE w:val="0"/>
        <w:autoSpaceDN w:val="0"/>
        <w:adjustRightInd w:val="0"/>
        <w:ind w:firstLine="708"/>
        <w:rPr>
          <w:rFonts w:asciiTheme="majorHAnsi" w:eastAsia="CIDFont+F3" w:hAnsiTheme="majorHAnsi" w:cs="CIDFont+F3"/>
          <w:szCs w:val="22"/>
        </w:rPr>
      </w:pPr>
      <w:r w:rsidRPr="0009798A">
        <w:rPr>
          <w:rFonts w:asciiTheme="majorHAnsi" w:eastAsia="CIDFont+F3" w:hAnsiTheme="majorHAnsi" w:cs="CIDFont+F3"/>
          <w:szCs w:val="22"/>
        </w:rPr>
        <w:t>ICD code I26- I99)1</w:t>
      </w:r>
    </w:p>
    <w:p w:rsidR="005E0313" w:rsidRPr="00167A60" w:rsidRDefault="00D63BC7" w:rsidP="005E0313">
      <w:pPr>
        <w:autoSpaceDE w:val="0"/>
        <w:autoSpaceDN w:val="0"/>
        <w:adjustRightInd w:val="0"/>
        <w:rPr>
          <w:rFonts w:asciiTheme="majorHAnsi" w:eastAsia="CIDFont+F3" w:hAnsiTheme="majorHAnsi" w:cs="CIDFont+F3"/>
          <w:szCs w:val="22"/>
        </w:rPr>
      </w:pPr>
      <w:sdt>
        <w:sdtPr>
          <w:rPr>
            <w:szCs w:val="22"/>
          </w:rPr>
          <w:id w:val="-347173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313" w:rsidRPr="00167A60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D167FE" w:rsidRPr="00167A60">
        <w:rPr>
          <w:rFonts w:asciiTheme="majorHAnsi" w:eastAsia="CIDFont+F3" w:hAnsiTheme="majorHAnsi" w:cs="CIDFont+F3"/>
          <w:szCs w:val="22"/>
        </w:rPr>
        <w:t xml:space="preserve"> </w:t>
      </w:r>
      <w:r w:rsidR="005E0313" w:rsidRPr="00167A60">
        <w:rPr>
          <w:rFonts w:asciiTheme="majorHAnsi" w:eastAsia="CIDFont+F3" w:hAnsiTheme="majorHAnsi" w:cs="CIDFont+F3"/>
          <w:szCs w:val="22"/>
        </w:rPr>
        <w:tab/>
        <w:t>Diabetes;</w:t>
      </w:r>
    </w:p>
    <w:p w:rsidR="005E0313" w:rsidRPr="00301CBC" w:rsidRDefault="00D63BC7" w:rsidP="005E0313">
      <w:pPr>
        <w:autoSpaceDE w:val="0"/>
        <w:autoSpaceDN w:val="0"/>
        <w:adjustRightInd w:val="0"/>
        <w:rPr>
          <w:rFonts w:asciiTheme="majorHAnsi" w:eastAsia="CIDFont+F3" w:hAnsiTheme="majorHAnsi" w:cs="CIDFont+F3"/>
          <w:szCs w:val="22"/>
          <w:lang w:val="nl-NL"/>
        </w:rPr>
      </w:pPr>
      <w:sdt>
        <w:sdtPr>
          <w:rPr>
            <w:szCs w:val="22"/>
            <w:lang w:val="nl-NL"/>
          </w:rPr>
          <w:id w:val="-300849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313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5E0313">
        <w:rPr>
          <w:rFonts w:asciiTheme="majorHAnsi" w:eastAsia="CIDFont+F3" w:hAnsiTheme="majorHAnsi" w:cs="CIDFont+F3"/>
          <w:szCs w:val="22"/>
          <w:lang w:val="nl-NL"/>
        </w:rPr>
        <w:t xml:space="preserve"> </w:t>
      </w:r>
      <w:r w:rsidR="005E0313">
        <w:rPr>
          <w:rFonts w:asciiTheme="majorHAnsi" w:eastAsia="CIDFont+F3" w:hAnsiTheme="majorHAnsi" w:cs="CIDFont+F3"/>
          <w:szCs w:val="22"/>
          <w:lang w:val="nl-NL"/>
        </w:rPr>
        <w:tab/>
      </w:r>
      <w:r w:rsidR="005E0313" w:rsidRPr="00301CBC">
        <w:rPr>
          <w:rFonts w:asciiTheme="majorHAnsi" w:eastAsia="CIDFont+F3" w:hAnsiTheme="majorHAnsi" w:cs="CIDFont+F3"/>
          <w:szCs w:val="22"/>
          <w:lang w:val="nl-NL"/>
        </w:rPr>
        <w:t>Chronisch obstructieve longlijden (COPD);</w:t>
      </w:r>
    </w:p>
    <w:p w:rsidR="005E0313" w:rsidRPr="00301CBC" w:rsidRDefault="00D63BC7" w:rsidP="005E0313">
      <w:pPr>
        <w:autoSpaceDE w:val="0"/>
        <w:autoSpaceDN w:val="0"/>
        <w:adjustRightInd w:val="0"/>
        <w:rPr>
          <w:rFonts w:asciiTheme="majorHAnsi" w:eastAsia="CIDFont+F3" w:hAnsiTheme="majorHAnsi" w:cs="CIDFont+F3"/>
          <w:szCs w:val="22"/>
          <w:lang w:val="nl-NL"/>
        </w:rPr>
      </w:pPr>
      <w:sdt>
        <w:sdtPr>
          <w:rPr>
            <w:szCs w:val="22"/>
            <w:lang w:val="nl-NL"/>
          </w:rPr>
          <w:id w:val="22134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313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5E0313">
        <w:rPr>
          <w:rFonts w:asciiTheme="majorHAnsi" w:eastAsia="CIDFont+F3" w:hAnsiTheme="majorHAnsi" w:cs="CIDFont+F3"/>
          <w:szCs w:val="22"/>
          <w:lang w:val="nl-NL"/>
        </w:rPr>
        <w:t xml:space="preserve"> </w:t>
      </w:r>
      <w:r w:rsidR="005E0313">
        <w:rPr>
          <w:rFonts w:asciiTheme="majorHAnsi" w:eastAsia="CIDFont+F3" w:hAnsiTheme="majorHAnsi" w:cs="CIDFont+F3"/>
          <w:szCs w:val="22"/>
          <w:lang w:val="nl-NL"/>
        </w:rPr>
        <w:tab/>
      </w:r>
      <w:r w:rsidR="005E0313" w:rsidRPr="00301CBC">
        <w:rPr>
          <w:rFonts w:asciiTheme="majorHAnsi" w:eastAsia="CIDFont+F3" w:hAnsiTheme="majorHAnsi" w:cs="CIDFont+F3"/>
          <w:szCs w:val="22"/>
          <w:lang w:val="nl-NL"/>
        </w:rPr>
        <w:t>Actuele roker;</w:t>
      </w:r>
    </w:p>
    <w:p w:rsidR="005E0313" w:rsidRDefault="00D63BC7" w:rsidP="005E0313">
      <w:pPr>
        <w:autoSpaceDE w:val="0"/>
        <w:autoSpaceDN w:val="0"/>
        <w:adjustRightInd w:val="0"/>
        <w:rPr>
          <w:rFonts w:asciiTheme="majorHAnsi" w:eastAsia="CIDFont+F3" w:hAnsiTheme="majorHAnsi" w:cs="CIDFont+F3"/>
          <w:szCs w:val="22"/>
          <w:lang w:val="nl-NL"/>
        </w:rPr>
      </w:pPr>
      <w:sdt>
        <w:sdtPr>
          <w:rPr>
            <w:szCs w:val="22"/>
            <w:lang w:val="nl-NL"/>
          </w:rPr>
          <w:id w:val="-17580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313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5E0313">
        <w:rPr>
          <w:rFonts w:asciiTheme="majorHAnsi" w:eastAsia="CIDFont+F3" w:hAnsiTheme="majorHAnsi" w:cs="CIDFont+F3"/>
          <w:szCs w:val="22"/>
          <w:lang w:val="nl-NL"/>
        </w:rPr>
        <w:t xml:space="preserve"> </w:t>
      </w:r>
      <w:r w:rsidR="005E0313">
        <w:rPr>
          <w:rFonts w:asciiTheme="majorHAnsi" w:eastAsia="CIDFont+F3" w:hAnsiTheme="majorHAnsi" w:cs="CIDFont+F3"/>
          <w:szCs w:val="22"/>
          <w:lang w:val="nl-NL"/>
        </w:rPr>
        <w:tab/>
      </w:r>
      <w:r w:rsidR="005E0313" w:rsidRPr="00301CBC">
        <w:rPr>
          <w:rFonts w:asciiTheme="majorHAnsi" w:eastAsia="CIDFont+F3" w:hAnsiTheme="majorHAnsi" w:cs="CIDFont+F3"/>
          <w:szCs w:val="22"/>
          <w:lang w:val="nl-NL"/>
        </w:rPr>
        <w:t>MI ≥</w:t>
      </w:r>
      <w:r w:rsidR="005E0313">
        <w:rPr>
          <w:rFonts w:asciiTheme="majorHAnsi" w:eastAsia="CIDFont+F3" w:hAnsiTheme="majorHAnsi" w:cs="CIDFont+F3"/>
          <w:szCs w:val="22"/>
          <w:lang w:val="nl-NL"/>
        </w:rPr>
        <w:t xml:space="preserve"> 30 kg/m2;</w:t>
      </w:r>
    </w:p>
    <w:p w:rsidR="005E0313" w:rsidRPr="00301CBC" w:rsidRDefault="00D63BC7" w:rsidP="005E0313">
      <w:pPr>
        <w:autoSpaceDE w:val="0"/>
        <w:autoSpaceDN w:val="0"/>
        <w:adjustRightInd w:val="0"/>
        <w:rPr>
          <w:rFonts w:asciiTheme="majorHAnsi" w:eastAsia="CIDFont+F3" w:hAnsiTheme="majorHAnsi" w:cs="CIDFont+F3"/>
          <w:szCs w:val="22"/>
          <w:lang w:val="nl-NL"/>
        </w:rPr>
      </w:pPr>
      <w:sdt>
        <w:sdtPr>
          <w:rPr>
            <w:szCs w:val="22"/>
            <w:lang w:val="nl-NL"/>
          </w:rPr>
          <w:id w:val="81445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0313">
            <w:rPr>
              <w:rFonts w:ascii="MS Gothic" w:eastAsia="MS Gothic" w:hAnsi="MS Gothic" w:hint="eastAsia"/>
              <w:szCs w:val="22"/>
              <w:lang w:val="nl-NL"/>
            </w:rPr>
            <w:t>☐</w:t>
          </w:r>
        </w:sdtContent>
      </w:sdt>
      <w:r w:rsidR="005E0313" w:rsidRPr="00301CBC">
        <w:rPr>
          <w:rFonts w:asciiTheme="majorHAnsi" w:eastAsia="CIDFont+F3" w:hAnsiTheme="majorHAnsi" w:cs="CIDFont+F3"/>
          <w:szCs w:val="22"/>
          <w:lang w:val="nl-NL"/>
        </w:rPr>
        <w:t xml:space="preserve"> </w:t>
      </w:r>
      <w:r w:rsidR="005E0313">
        <w:rPr>
          <w:rFonts w:asciiTheme="majorHAnsi" w:eastAsia="CIDFont+F3" w:hAnsiTheme="majorHAnsi" w:cs="CIDFont+F3"/>
          <w:szCs w:val="22"/>
          <w:lang w:val="nl-NL"/>
        </w:rPr>
        <w:tab/>
      </w:r>
      <w:r w:rsidR="005E0313" w:rsidRPr="00301CBC">
        <w:rPr>
          <w:rFonts w:asciiTheme="majorHAnsi" w:eastAsia="CIDFont+F3" w:hAnsiTheme="majorHAnsi" w:cs="CIDFont+F3"/>
          <w:szCs w:val="22"/>
          <w:lang w:val="nl-NL"/>
        </w:rPr>
        <w:t>Chronische pijnmedicatie (opiaten en of NSAID’s).</w:t>
      </w:r>
    </w:p>
    <w:p w:rsidR="000C4655" w:rsidRPr="00064911" w:rsidRDefault="000C4655" w:rsidP="00064911">
      <w:pPr>
        <w:rPr>
          <w:lang w:val="nl-NL"/>
        </w:rPr>
      </w:pPr>
    </w:p>
    <w:p w:rsidR="00BA4B9D" w:rsidRDefault="00BA4B9D" w:rsidP="00BA4B9D">
      <w:pPr>
        <w:pStyle w:val="Heading2"/>
      </w:pPr>
      <w:r>
        <w:t>O</w:t>
      </w:r>
      <w:r w:rsidRPr="001F3ED7">
        <w:t>pmerkingen</w:t>
      </w:r>
      <w:r w:rsidR="00231955">
        <w:t xml:space="preserve"> (optioneel)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79" type="#_x0000_t75" style="width:444.75pt;height:58.7pt" o:ole="">
            <v:imagedata r:id="rId52" o:title=""/>
          </v:shape>
          <w:control r:id="rId63" w:name="TextBox2131" w:shapeid="_x0000_i1179"/>
        </w:object>
      </w:r>
    </w:p>
    <w:p w:rsidR="009D1BED" w:rsidRDefault="009D1BED">
      <w:pPr>
        <w:rPr>
          <w:rFonts w:asciiTheme="majorHAnsi" w:eastAsiaTheme="majorEastAsia" w:hAnsiTheme="majorHAnsi" w:cstheme="majorBidi"/>
          <w:b/>
          <w:color w:val="2D83AB"/>
          <w:sz w:val="26"/>
          <w:szCs w:val="26"/>
          <w:lang w:val="nl-NL"/>
        </w:rPr>
      </w:pPr>
    </w:p>
    <w:p w:rsidR="005E3C0E" w:rsidRDefault="00365AD3" w:rsidP="005E3C0E">
      <w:pPr>
        <w:pStyle w:val="Heading2"/>
      </w:pPr>
      <w:r>
        <w:rPr>
          <w:b/>
        </w:rPr>
        <w:t>Lever met</w:t>
      </w:r>
      <w:r w:rsidR="005E3C0E" w:rsidRPr="005C68A1">
        <w:rPr>
          <w:b/>
        </w:rPr>
        <w:t xml:space="preserve"> dit formulier</w:t>
      </w:r>
      <w:r w:rsidR="005E3C0E" w:rsidRPr="001B2183">
        <w:t xml:space="preserve"> </w:t>
      </w:r>
      <w:r>
        <w:t>on</w:t>
      </w:r>
      <w:r w:rsidR="005E3C0E" w:rsidRPr="001B2183">
        <w:t>derstaande gegevens aan</w:t>
      </w:r>
      <w:r>
        <w:t xml:space="preserve"> </w:t>
      </w:r>
      <w:r w:rsidR="005E3C0E" w:rsidRPr="001B2183">
        <w:t>via de sFTP-server van HollandPTC:</w:t>
      </w:r>
    </w:p>
    <w:p w:rsidR="005E0313" w:rsidRDefault="005E0313" w:rsidP="005E3C0E">
      <w:pPr>
        <w:pStyle w:val="Heading3"/>
      </w:pPr>
    </w:p>
    <w:p w:rsidR="005E3C0E" w:rsidRPr="005E3C0E" w:rsidRDefault="005E3C0E" w:rsidP="005E3C0E">
      <w:pPr>
        <w:pStyle w:val="Heading3"/>
      </w:pPr>
      <w:r w:rsidRPr="005E3C0E">
        <w:t>Planvergelijking</w:t>
      </w:r>
    </w:p>
    <w:p w:rsidR="005E3C0E" w:rsidRPr="005C68A1" w:rsidRDefault="005E3C0E" w:rsidP="00D355C8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OK-verslag</w:t>
      </w:r>
    </w:p>
    <w:p w:rsidR="005E3C0E" w:rsidRPr="005C68A1" w:rsidRDefault="005E3C0E" w:rsidP="00D355C8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Plannings-CT (DICOM-formaat</w:t>
      </w:r>
      <w:r w:rsidRPr="005C68A1">
        <w:rPr>
          <w:b/>
          <w:lang w:val="nl-NL"/>
        </w:rPr>
        <w:t xml:space="preserve"> </w:t>
      </w:r>
      <w:r w:rsidRPr="005C68A1">
        <w:rPr>
          <w:lang w:val="nl-NL"/>
        </w:rPr>
        <w:t xml:space="preserve">CT; </w:t>
      </w:r>
      <w:r w:rsidR="005E29C2">
        <w:rPr>
          <w:lang w:val="nl-NL"/>
        </w:rPr>
        <w:t xml:space="preserve">alle fasen 4D CT meesturen indien verricht; </w:t>
      </w:r>
      <w:r w:rsidRPr="005C68A1">
        <w:rPr>
          <w:lang w:val="nl-NL"/>
        </w:rPr>
        <w:t>CT zonder reconstructies en eventueel aanvullend MAR)</w:t>
      </w:r>
    </w:p>
    <w:p w:rsidR="005E3C0E" w:rsidRPr="005C68A1" w:rsidRDefault="005E3C0E" w:rsidP="00D355C8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Contouren t.b.v. planning (DICOM-formaat RTSTRUCT)</w:t>
      </w:r>
    </w:p>
    <w:p w:rsidR="005E3C0E" w:rsidRPr="005C68A1" w:rsidRDefault="005E3C0E" w:rsidP="00D355C8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Fotonenplan (t.b.v. planningsvergelijkingsbespreking) (formaat RTPLAN, RTDOSE)</w:t>
      </w:r>
    </w:p>
    <w:p w:rsidR="009D1BED" w:rsidRDefault="009D1BED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Aanmelding protonentherapie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Verwijsbrief 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Diagnostische beeldvorming in </w:t>
      </w:r>
      <w:r w:rsidRPr="00A4510D">
        <w:rPr>
          <w:b/>
          <w:lang w:val="nl-NL"/>
        </w:rPr>
        <w:t>DICOM-formaat</w:t>
      </w:r>
      <w:r w:rsidRPr="00A4510D">
        <w:rPr>
          <w:lang w:val="nl-NL"/>
        </w:rPr>
        <w:t xml:space="preserve"> met bijbehorende verslaglegging (MRI, CT en 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lastRenderedPageBreak/>
        <w:t>PET-CT)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OK verslag (indien van toepassing)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Pathologieverslagen</w:t>
      </w:r>
    </w:p>
    <w:p w:rsidR="005E3C0E" w:rsidRPr="00A4510D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Laboratoriumgegevens</w:t>
      </w:r>
    </w:p>
    <w:p w:rsidR="00AD4E39" w:rsidRDefault="005E3C0E" w:rsidP="00D355C8">
      <w:pPr>
        <w:pStyle w:val="NoSpacing"/>
        <w:numPr>
          <w:ilvl w:val="0"/>
          <w:numId w:val="24"/>
        </w:numPr>
        <w:rPr>
          <w:lang w:val="nl-NL"/>
        </w:rPr>
      </w:pPr>
      <w:r w:rsidRPr="00AD4E39">
        <w:rPr>
          <w:lang w:val="nl-NL"/>
        </w:rPr>
        <w:t>MDO-verslag</w:t>
      </w:r>
    </w:p>
    <w:p w:rsidR="005E0313" w:rsidRPr="00AF380D" w:rsidRDefault="005E0313" w:rsidP="005E0313">
      <w:pPr>
        <w:pStyle w:val="ListParagraph"/>
        <w:numPr>
          <w:ilvl w:val="0"/>
          <w:numId w:val="24"/>
        </w:numPr>
        <w:ind w:left="357" w:hanging="357"/>
        <w:rPr>
          <w:rFonts w:cs="Arial"/>
          <w:color w:val="000000" w:themeColor="text1"/>
          <w:szCs w:val="22"/>
          <w:lang w:val="nl-NL"/>
        </w:rPr>
      </w:pPr>
      <w:r>
        <w:rPr>
          <w:rFonts w:cs="Arial"/>
          <w:color w:val="000000" w:themeColor="text1"/>
          <w:szCs w:val="22"/>
          <w:lang w:val="nl-NL"/>
        </w:rPr>
        <w:t>Verslag Echo cor (indien verricht)</w:t>
      </w:r>
    </w:p>
    <w:p w:rsidR="005E3C0E" w:rsidRPr="00604AAE" w:rsidRDefault="005E0313" w:rsidP="00604AAE">
      <w:pPr>
        <w:pStyle w:val="ListParagraph"/>
        <w:numPr>
          <w:ilvl w:val="0"/>
          <w:numId w:val="24"/>
        </w:numPr>
        <w:ind w:left="357" w:hanging="357"/>
        <w:rPr>
          <w:rFonts w:cs="Arial"/>
          <w:color w:val="000000" w:themeColor="text1"/>
          <w:szCs w:val="22"/>
          <w:lang w:val="nl-NL"/>
        </w:rPr>
      </w:pPr>
      <w:r w:rsidRPr="001D30B5">
        <w:rPr>
          <w:lang w:val="nl-NL"/>
        </w:rPr>
        <w:t>Longfunctie onderzoek verslag</w:t>
      </w:r>
      <w:r>
        <w:rPr>
          <w:lang w:val="nl-NL"/>
        </w:rPr>
        <w:t xml:space="preserve"> (indien verricht)</w:t>
      </w:r>
    </w:p>
    <w:sectPr w:rsidR="005E3C0E" w:rsidRPr="00604AAE" w:rsidSect="004A2B5E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6A0" w:rsidRDefault="004876A0" w:rsidP="00CD45CC">
      <w:r>
        <w:separator/>
      </w:r>
    </w:p>
  </w:endnote>
  <w:endnote w:type="continuationSeparator" w:id="0">
    <w:p w:rsidR="004876A0" w:rsidRDefault="004876A0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A0" w:rsidRDefault="004876A0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6A0" w:rsidRDefault="004876A0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AE" w:rsidRPr="00604AAE" w:rsidRDefault="00604AAE" w:rsidP="00604AAE">
    <w:pPr>
      <w:pStyle w:val="NormalWeb"/>
      <w:spacing w:before="0" w:beforeAutospacing="0" w:after="0" w:afterAutospacing="0"/>
      <w:rPr>
        <w:rFonts w:ascii="Calibri" w:hAnsi="Calibri"/>
        <w:sz w:val="20"/>
        <w:szCs w:val="20"/>
      </w:rPr>
    </w:pPr>
    <w:r>
      <w:rPr>
        <w:rFonts w:ascii="Calibri" w:hAnsi="Calibri"/>
        <w:i/>
        <w:iCs/>
        <w:sz w:val="20"/>
        <w:szCs w:val="20"/>
      </w:rPr>
      <w:fldChar w:fldCharType="begin"/>
    </w:r>
    <w:r>
      <w:rPr>
        <w:rFonts w:ascii="Calibri" w:hAnsi="Calibri"/>
        <w:i/>
        <w:iCs/>
        <w:sz w:val="20"/>
        <w:szCs w:val="20"/>
      </w:rPr>
      <w:instrText xml:space="preserve"> If </w:instrText>
    </w:r>
    <w:r>
      <w:rPr>
        <w:rFonts w:ascii="Calibri" w:hAnsi="Calibri"/>
        <w:i/>
        <w:iCs/>
        <w:sz w:val="20"/>
        <w:szCs w:val="20"/>
      </w:rPr>
      <w:fldChar w:fldCharType="begin"/>
    </w:r>
    <w:r>
      <w:rPr>
        <w:rFonts w:ascii="Calibri" w:hAnsi="Calibri"/>
        <w:i/>
        <w:iCs/>
        <w:sz w:val="20"/>
        <w:szCs w:val="20"/>
      </w:rPr>
      <w:instrText xml:space="preserve"> page </w:instrText>
    </w:r>
    <w:r>
      <w:rPr>
        <w:rFonts w:ascii="Calibri" w:hAnsi="Calibri"/>
        <w:i/>
        <w:iCs/>
        <w:sz w:val="20"/>
        <w:szCs w:val="20"/>
      </w:rPr>
      <w:fldChar w:fldCharType="separate"/>
    </w:r>
    <w:r w:rsidR="00D63BC7">
      <w:rPr>
        <w:rFonts w:ascii="Calibri" w:hAnsi="Calibri"/>
        <w:i/>
        <w:iCs/>
        <w:noProof/>
        <w:sz w:val="20"/>
        <w:szCs w:val="20"/>
      </w:rPr>
      <w:instrText>4</w:instrText>
    </w:r>
    <w:r>
      <w:rPr>
        <w:rFonts w:ascii="Calibri" w:hAnsi="Calibri"/>
        <w:i/>
        <w:iCs/>
        <w:sz w:val="20"/>
        <w:szCs w:val="20"/>
      </w:rPr>
      <w:fldChar w:fldCharType="end"/>
    </w:r>
    <w:r>
      <w:rPr>
        <w:rFonts w:ascii="Calibri" w:hAnsi="Calibri"/>
        <w:i/>
        <w:iCs/>
        <w:sz w:val="20"/>
        <w:szCs w:val="20"/>
      </w:rPr>
      <w:instrText xml:space="preserve"> = </w:instrText>
    </w:r>
    <w:r>
      <w:rPr>
        <w:rFonts w:ascii="Calibri" w:hAnsi="Calibri"/>
        <w:i/>
        <w:iCs/>
        <w:sz w:val="20"/>
        <w:szCs w:val="20"/>
      </w:rPr>
      <w:fldChar w:fldCharType="begin"/>
    </w:r>
    <w:r>
      <w:rPr>
        <w:rFonts w:ascii="Calibri" w:hAnsi="Calibri"/>
        <w:i/>
        <w:iCs/>
        <w:sz w:val="20"/>
        <w:szCs w:val="20"/>
      </w:rPr>
      <w:instrText xml:space="preserve"> numpages </w:instrText>
    </w:r>
    <w:r>
      <w:rPr>
        <w:rFonts w:ascii="Calibri" w:hAnsi="Calibri"/>
        <w:i/>
        <w:iCs/>
        <w:sz w:val="20"/>
        <w:szCs w:val="20"/>
      </w:rPr>
      <w:fldChar w:fldCharType="separate"/>
    </w:r>
    <w:r w:rsidR="00D63BC7">
      <w:rPr>
        <w:rFonts w:ascii="Calibri" w:hAnsi="Calibri"/>
        <w:i/>
        <w:iCs/>
        <w:noProof/>
        <w:sz w:val="20"/>
        <w:szCs w:val="20"/>
      </w:rPr>
      <w:instrText>4</w:instrText>
    </w:r>
    <w:r>
      <w:rPr>
        <w:rFonts w:ascii="Calibri" w:hAnsi="Calibri"/>
        <w:i/>
        <w:iCs/>
        <w:sz w:val="20"/>
        <w:szCs w:val="20"/>
      </w:rPr>
      <w:fldChar w:fldCharType="end"/>
    </w:r>
    <w:r>
      <w:rPr>
        <w:rFonts w:ascii="Calibri" w:hAnsi="Calibri"/>
        <w:i/>
        <w:iCs/>
        <w:sz w:val="20"/>
        <w:szCs w:val="20"/>
      </w:rPr>
      <w:instrText xml:space="preserve"> “N</w:instrText>
    </w:r>
    <w:r w:rsidRPr="00604AAE">
      <w:rPr>
        <w:rFonts w:ascii="Calibri" w:hAnsi="Calibri"/>
        <w:i/>
        <w:iCs/>
        <w:sz w:val="20"/>
        <w:szCs w:val="20"/>
      </w:rPr>
      <w:instrText xml:space="preserve">eem voor inhoudelijke vragen over het verwijsformulier contact op met HollandPTC via </w:instrText>
    </w:r>
    <w:hyperlink r:id="rId1" w:history="1">
      <w:r w:rsidRPr="00604AAE">
        <w:rPr>
          <w:rStyle w:val="Hyperlink"/>
          <w:rFonts w:ascii="Calibri" w:hAnsi="Calibri"/>
          <w:i/>
          <w:iCs/>
          <w:color w:val="auto"/>
          <w:sz w:val="20"/>
          <w:szCs w:val="20"/>
          <w:u w:val="none"/>
        </w:rPr>
        <w:instrText>verwijzing@hollandptc.nl</w:instrText>
      </w:r>
    </w:hyperlink>
    <w:r w:rsidRPr="00604AAE">
      <w:rPr>
        <w:rFonts w:ascii="Calibri" w:hAnsi="Calibri"/>
        <w:i/>
        <w:iCs/>
        <w:sz w:val="20"/>
        <w:szCs w:val="20"/>
      </w:rPr>
      <w:instrText xml:space="preserve"> of 088 501 1100. </w:instrText>
    </w:r>
  </w:p>
  <w:p w:rsidR="00D63BC7" w:rsidRPr="00604AAE" w:rsidRDefault="00604AAE" w:rsidP="00604AAE">
    <w:pPr>
      <w:pStyle w:val="NormalWeb"/>
      <w:spacing w:before="0" w:beforeAutospacing="0" w:after="0" w:afterAutospacing="0"/>
      <w:rPr>
        <w:rFonts w:ascii="Calibri" w:hAnsi="Calibri"/>
        <w:noProof/>
        <w:sz w:val="20"/>
        <w:szCs w:val="20"/>
      </w:rPr>
    </w:pPr>
    <w:r w:rsidRPr="00604AAE">
      <w:rPr>
        <w:rFonts w:ascii="Calibri" w:hAnsi="Calibri"/>
        <w:i/>
        <w:iCs/>
        <w:sz w:val="20"/>
        <w:szCs w:val="20"/>
      </w:rPr>
      <w:instrText xml:space="preserve">Bij ICT-problemen: afdeling ICT HollandPTC: </w:instrText>
    </w:r>
    <w:hyperlink r:id="rId2" w:history="1">
      <w:r w:rsidRPr="00604AAE">
        <w:rPr>
          <w:rStyle w:val="Hyperlink"/>
          <w:rFonts w:ascii="Calibri" w:hAnsi="Calibri"/>
          <w:i/>
          <w:iCs/>
          <w:color w:val="auto"/>
          <w:sz w:val="20"/>
          <w:szCs w:val="20"/>
          <w:u w:val="none"/>
        </w:rPr>
        <w:instrText>HPTC-ICTBeheer@hollandptc.nl</w:instrText>
      </w:r>
    </w:hyperlink>
    <w:r w:rsidRPr="00604AAE">
      <w:rPr>
        <w:rFonts w:ascii="Calibri" w:hAnsi="Calibri"/>
        <w:i/>
        <w:iCs/>
        <w:sz w:val="20"/>
        <w:szCs w:val="20"/>
      </w:rPr>
      <w:instrText xml:space="preserve"> of 088 501 8824</w:instrText>
    </w:r>
    <w:r>
      <w:rPr>
        <w:rFonts w:ascii="Calibri" w:hAnsi="Calibri"/>
        <w:i/>
        <w:iCs/>
        <w:sz w:val="20"/>
        <w:szCs w:val="20"/>
      </w:rPr>
      <w:instrText>”</w:instrText>
    </w:r>
    <w:r w:rsidRPr="00604AAE">
      <w:rPr>
        <w:rFonts w:ascii="Calibri" w:hAnsi="Calibri"/>
        <w:i/>
        <w:iCs/>
        <w:sz w:val="20"/>
        <w:szCs w:val="20"/>
      </w:rPr>
      <w:instrText>.</w:instrText>
    </w:r>
    <w:r>
      <w:rPr>
        <w:rFonts w:ascii="Calibri" w:hAnsi="Calibri"/>
        <w:i/>
        <w:iCs/>
        <w:sz w:val="20"/>
        <w:szCs w:val="20"/>
      </w:rPr>
      <w:instrText xml:space="preserve"> </w:instrText>
    </w:r>
    <w:r>
      <w:rPr>
        <w:rFonts w:ascii="Calibri" w:hAnsi="Calibri"/>
        <w:i/>
        <w:iCs/>
        <w:sz w:val="20"/>
        <w:szCs w:val="20"/>
      </w:rPr>
      <w:fldChar w:fldCharType="separate"/>
    </w:r>
    <w:r w:rsidR="00D63BC7">
      <w:rPr>
        <w:rFonts w:ascii="Calibri" w:hAnsi="Calibri"/>
        <w:i/>
        <w:iCs/>
        <w:noProof/>
        <w:sz w:val="20"/>
        <w:szCs w:val="20"/>
      </w:rPr>
      <w:t>N</w:t>
    </w:r>
    <w:r w:rsidR="00D63BC7" w:rsidRPr="00604AAE">
      <w:rPr>
        <w:rFonts w:ascii="Calibri" w:hAnsi="Calibri"/>
        <w:i/>
        <w:iCs/>
        <w:noProof/>
        <w:sz w:val="20"/>
        <w:szCs w:val="20"/>
      </w:rPr>
      <w:t xml:space="preserve">eem voor inhoudelijke vragen over het verwijsformulier contact op met HollandPTC via </w:t>
    </w:r>
    <w:r w:rsidR="00D63BC7" w:rsidRPr="00D63BC7">
      <w:rPr>
        <w:rFonts w:ascii="Calibri" w:hAnsi="Calibri"/>
        <w:i/>
        <w:iCs/>
        <w:noProof/>
        <w:sz w:val="20"/>
        <w:szCs w:val="20"/>
      </w:rPr>
      <w:t>verwijzing@hollandptc.nl</w:t>
    </w:r>
    <w:r w:rsidR="00D63BC7" w:rsidRPr="00604AAE">
      <w:rPr>
        <w:rFonts w:ascii="Calibri" w:hAnsi="Calibri"/>
        <w:i/>
        <w:iCs/>
        <w:noProof/>
        <w:sz w:val="20"/>
        <w:szCs w:val="20"/>
      </w:rPr>
      <w:t xml:space="preserve"> of 088 501 1100. </w:t>
    </w:r>
  </w:p>
  <w:p w:rsidR="00604AAE" w:rsidRPr="00604AAE" w:rsidRDefault="00D63BC7" w:rsidP="00604AAE">
    <w:pPr>
      <w:pStyle w:val="NormalWeb"/>
      <w:spacing w:before="0" w:beforeAutospacing="0" w:after="0" w:afterAutospacing="0"/>
      <w:rPr>
        <w:rFonts w:ascii="Calibri" w:hAnsi="Calibri"/>
        <w:sz w:val="20"/>
        <w:szCs w:val="20"/>
      </w:rPr>
    </w:pPr>
    <w:r w:rsidRPr="00604AAE">
      <w:rPr>
        <w:rFonts w:ascii="Calibri" w:hAnsi="Calibri"/>
        <w:i/>
        <w:iCs/>
        <w:noProof/>
        <w:sz w:val="20"/>
        <w:szCs w:val="20"/>
      </w:rPr>
      <w:t xml:space="preserve">Bij ICT-problemen: afdeling ICT HollandPTC: </w:t>
    </w:r>
    <w:r w:rsidRPr="00D63BC7">
      <w:rPr>
        <w:rFonts w:ascii="Calibri" w:hAnsi="Calibri"/>
        <w:i/>
        <w:iCs/>
        <w:noProof/>
        <w:sz w:val="20"/>
        <w:szCs w:val="20"/>
      </w:rPr>
      <w:t>HPTC-ICTBeheer@hollandptc.nl</w:t>
    </w:r>
    <w:r w:rsidRPr="00604AAE">
      <w:rPr>
        <w:rFonts w:ascii="Calibri" w:hAnsi="Calibri"/>
        <w:i/>
        <w:iCs/>
        <w:noProof/>
        <w:sz w:val="20"/>
        <w:szCs w:val="20"/>
      </w:rPr>
      <w:t xml:space="preserve"> of 088 501 8824</w:t>
    </w:r>
    <w:r w:rsidR="00604AAE">
      <w:rPr>
        <w:rFonts w:ascii="Calibri" w:hAnsi="Calibri"/>
        <w:i/>
        <w:iCs/>
        <w:sz w:val="20"/>
        <w:szCs w:val="20"/>
      </w:rPr>
      <w:fldChar w:fldCharType="end"/>
    </w:r>
  </w:p>
  <w:p w:rsidR="004876A0" w:rsidRPr="00604AAE" w:rsidRDefault="004876A0" w:rsidP="00BA15B2">
    <w:pPr>
      <w:pStyle w:val="Footer"/>
      <w:jc w:val="right"/>
      <w:rPr>
        <w:lang w:val="nl-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A0" w:rsidRPr="00C12916" w:rsidRDefault="004876A0">
    <w:pPr>
      <w:pStyle w:val="Footer"/>
      <w:rPr>
        <w:sz w:val="16"/>
        <w:szCs w:val="16"/>
      </w:rPr>
    </w:pPr>
    <w:r w:rsidRPr="00C12916">
      <w:rPr>
        <w:sz w:val="16"/>
        <w:szCs w:val="16"/>
      </w:rPr>
      <w:t xml:space="preserve">Versie </w:t>
    </w:r>
    <w:r>
      <w:rPr>
        <w:sz w:val="16"/>
        <w:szCs w:val="16"/>
      </w:rPr>
      <w:t>8</w:t>
    </w:r>
    <w:r w:rsidRPr="00C12916">
      <w:rPr>
        <w:sz w:val="16"/>
        <w:szCs w:val="16"/>
      </w:rPr>
      <w:t xml:space="preserve">| Status </w:t>
    </w:r>
    <w:r>
      <w:rPr>
        <w:sz w:val="16"/>
        <w:szCs w:val="16"/>
      </w:rPr>
      <w:t>definitief</w:t>
    </w:r>
    <w:r w:rsidRPr="00C12916">
      <w:rPr>
        <w:sz w:val="16"/>
        <w:szCs w:val="16"/>
      </w:rPr>
      <w:t xml:space="preserve"> | </w:t>
    </w:r>
    <w:r>
      <w:rPr>
        <w:sz w:val="16"/>
        <w:szCs w:val="16"/>
      </w:rPr>
      <w:t>12 februari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6A0" w:rsidRDefault="004876A0" w:rsidP="00CD45CC">
      <w:r>
        <w:separator/>
      </w:r>
    </w:p>
  </w:footnote>
  <w:footnote w:type="continuationSeparator" w:id="0">
    <w:p w:rsidR="004876A0" w:rsidRDefault="004876A0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AAE" w:rsidRDefault="00604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A0" w:rsidRDefault="004876A0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3F211933" wp14:editId="73D09B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7761B01" wp14:editId="78F6AC5C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4876A0" w:rsidRPr="002210EA" w:rsidRDefault="004876A0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BC7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BC7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4876A0" w:rsidRPr="002210EA" w:rsidRDefault="004876A0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61B01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4876A0" w:rsidRPr="002210EA" w:rsidRDefault="004876A0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D63BC7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D63BC7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4876A0" w:rsidRPr="002210EA" w:rsidRDefault="004876A0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4876A0" w:rsidRDefault="004876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A0" w:rsidRPr="00D6375F" w:rsidRDefault="004876A0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A2A2A1" wp14:editId="5945E7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DACAA3" wp14:editId="099CB24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4876A0" w:rsidRPr="002210EA" w:rsidRDefault="004876A0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BC7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BC7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4876A0" w:rsidRPr="002210EA" w:rsidRDefault="004876A0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CAA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4876A0" w:rsidRPr="002210EA" w:rsidRDefault="004876A0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D63BC7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D63BC7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4876A0" w:rsidRPr="002210EA" w:rsidRDefault="004876A0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4876A0" w:rsidRPr="00D6375F" w:rsidRDefault="004876A0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160"/>
    <w:multiLevelType w:val="hybridMultilevel"/>
    <w:tmpl w:val="5DC8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43C94"/>
    <w:multiLevelType w:val="hybridMultilevel"/>
    <w:tmpl w:val="81C019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83BB4"/>
    <w:multiLevelType w:val="hybridMultilevel"/>
    <w:tmpl w:val="35ECF5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5"/>
  </w:num>
  <w:num w:numId="6">
    <w:abstractNumId w:val="11"/>
  </w:num>
  <w:num w:numId="7">
    <w:abstractNumId w:val="6"/>
  </w:num>
  <w:num w:numId="8">
    <w:abstractNumId w:val="12"/>
  </w:num>
  <w:num w:numId="9">
    <w:abstractNumId w:val="22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9"/>
  </w:num>
  <w:num w:numId="16">
    <w:abstractNumId w:val="17"/>
  </w:num>
  <w:num w:numId="17">
    <w:abstractNumId w:val="20"/>
  </w:num>
  <w:num w:numId="18">
    <w:abstractNumId w:val="19"/>
  </w:num>
  <w:num w:numId="19">
    <w:abstractNumId w:val="18"/>
  </w:num>
  <w:num w:numId="20">
    <w:abstractNumId w:val="23"/>
  </w:num>
  <w:num w:numId="21">
    <w:abstractNumId w:val="7"/>
  </w:num>
  <w:num w:numId="22">
    <w:abstractNumId w:val="5"/>
  </w:num>
  <w:num w:numId="23">
    <w:abstractNumId w:val="4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cumentProtection w:edit="forms" w:formatting="1" w:enforcement="1" w:cryptProviderType="rsaAES" w:cryptAlgorithmClass="hash" w:cryptAlgorithmType="typeAny" w:cryptAlgorithmSid="14" w:cryptSpinCount="100000" w:hash="twpG3w9zuO3797Qx9GKqLAt/V1tIT4EMU8sbyp04rWw6SlycJJxRNOM4K6/QKDW1tWNmbIoR18t4ixQuSWD8+g==" w:salt="c450Q94+EpFknEaThcUC2w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007FD"/>
    <w:rsid w:val="00013500"/>
    <w:rsid w:val="00024804"/>
    <w:rsid w:val="00026989"/>
    <w:rsid w:val="00032EB2"/>
    <w:rsid w:val="00050348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14FBC"/>
    <w:rsid w:val="0012193A"/>
    <w:rsid w:val="00143FC3"/>
    <w:rsid w:val="00152962"/>
    <w:rsid w:val="00167A60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B0DC1"/>
    <w:rsid w:val="001B41D3"/>
    <w:rsid w:val="001B68E5"/>
    <w:rsid w:val="001B7F3F"/>
    <w:rsid w:val="001C168F"/>
    <w:rsid w:val="001C3093"/>
    <w:rsid w:val="001D30B5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7071"/>
    <w:rsid w:val="002573DE"/>
    <w:rsid w:val="00275149"/>
    <w:rsid w:val="002768AD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56DD5"/>
    <w:rsid w:val="003655A5"/>
    <w:rsid w:val="00365959"/>
    <w:rsid w:val="00365AD3"/>
    <w:rsid w:val="0036654A"/>
    <w:rsid w:val="00377B78"/>
    <w:rsid w:val="003811F3"/>
    <w:rsid w:val="00382058"/>
    <w:rsid w:val="003837BA"/>
    <w:rsid w:val="00385E08"/>
    <w:rsid w:val="003A0826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7A54"/>
    <w:rsid w:val="003E0187"/>
    <w:rsid w:val="003E4FA7"/>
    <w:rsid w:val="003E726F"/>
    <w:rsid w:val="003F203E"/>
    <w:rsid w:val="003F5B57"/>
    <w:rsid w:val="00404A1E"/>
    <w:rsid w:val="004340C0"/>
    <w:rsid w:val="0043735E"/>
    <w:rsid w:val="00437E76"/>
    <w:rsid w:val="0044150F"/>
    <w:rsid w:val="004444A5"/>
    <w:rsid w:val="004564CB"/>
    <w:rsid w:val="00464477"/>
    <w:rsid w:val="004876A0"/>
    <w:rsid w:val="0049358E"/>
    <w:rsid w:val="00493A83"/>
    <w:rsid w:val="004A2B5E"/>
    <w:rsid w:val="004A55D2"/>
    <w:rsid w:val="004A7372"/>
    <w:rsid w:val="004B097E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444E7"/>
    <w:rsid w:val="0055384E"/>
    <w:rsid w:val="00565E30"/>
    <w:rsid w:val="0057202F"/>
    <w:rsid w:val="00577842"/>
    <w:rsid w:val="005824A3"/>
    <w:rsid w:val="00592C31"/>
    <w:rsid w:val="0059701A"/>
    <w:rsid w:val="005A14E7"/>
    <w:rsid w:val="005A564F"/>
    <w:rsid w:val="005B5E01"/>
    <w:rsid w:val="005C4DAA"/>
    <w:rsid w:val="005D7F2E"/>
    <w:rsid w:val="005E0313"/>
    <w:rsid w:val="005E29C2"/>
    <w:rsid w:val="005E3C0E"/>
    <w:rsid w:val="005E42EF"/>
    <w:rsid w:val="005F1F1C"/>
    <w:rsid w:val="005F33CA"/>
    <w:rsid w:val="005F5258"/>
    <w:rsid w:val="00604AAE"/>
    <w:rsid w:val="006121F3"/>
    <w:rsid w:val="00615331"/>
    <w:rsid w:val="00617CB0"/>
    <w:rsid w:val="006316BF"/>
    <w:rsid w:val="0063516A"/>
    <w:rsid w:val="0063740C"/>
    <w:rsid w:val="00641AC3"/>
    <w:rsid w:val="00646ACB"/>
    <w:rsid w:val="006534AC"/>
    <w:rsid w:val="00656D07"/>
    <w:rsid w:val="00674E2E"/>
    <w:rsid w:val="0068002F"/>
    <w:rsid w:val="00685D74"/>
    <w:rsid w:val="00690DD2"/>
    <w:rsid w:val="00691BCB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6189"/>
    <w:rsid w:val="0076652F"/>
    <w:rsid w:val="0077519E"/>
    <w:rsid w:val="00794327"/>
    <w:rsid w:val="00795CBF"/>
    <w:rsid w:val="00796917"/>
    <w:rsid w:val="007A221F"/>
    <w:rsid w:val="007A245D"/>
    <w:rsid w:val="007A5868"/>
    <w:rsid w:val="007C2D81"/>
    <w:rsid w:val="007C6A02"/>
    <w:rsid w:val="007D3CA0"/>
    <w:rsid w:val="007D5886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85FC3"/>
    <w:rsid w:val="00890F59"/>
    <w:rsid w:val="00893C0C"/>
    <w:rsid w:val="0089677D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375A"/>
    <w:rsid w:val="00937FC3"/>
    <w:rsid w:val="009456CD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B0029"/>
    <w:rsid w:val="009B6E79"/>
    <w:rsid w:val="009C7209"/>
    <w:rsid w:val="009C7955"/>
    <w:rsid w:val="009D1BED"/>
    <w:rsid w:val="009D3DA2"/>
    <w:rsid w:val="00A0160F"/>
    <w:rsid w:val="00A052D2"/>
    <w:rsid w:val="00A110E9"/>
    <w:rsid w:val="00A16E8A"/>
    <w:rsid w:val="00A17554"/>
    <w:rsid w:val="00A20324"/>
    <w:rsid w:val="00A4510D"/>
    <w:rsid w:val="00A5095D"/>
    <w:rsid w:val="00A541B2"/>
    <w:rsid w:val="00A62CE8"/>
    <w:rsid w:val="00A7098D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4E39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541CC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43D18"/>
    <w:rsid w:val="00C50B65"/>
    <w:rsid w:val="00C61E12"/>
    <w:rsid w:val="00C66055"/>
    <w:rsid w:val="00C821EB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5AB2"/>
    <w:rsid w:val="00CD79B1"/>
    <w:rsid w:val="00CF1BDC"/>
    <w:rsid w:val="00D02E03"/>
    <w:rsid w:val="00D167FE"/>
    <w:rsid w:val="00D22A01"/>
    <w:rsid w:val="00D25498"/>
    <w:rsid w:val="00D33ABD"/>
    <w:rsid w:val="00D355C8"/>
    <w:rsid w:val="00D35957"/>
    <w:rsid w:val="00D41971"/>
    <w:rsid w:val="00D4441B"/>
    <w:rsid w:val="00D57080"/>
    <w:rsid w:val="00D62732"/>
    <w:rsid w:val="00D6375F"/>
    <w:rsid w:val="00D63BC7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97D2C"/>
    <w:rsid w:val="00EA1FBD"/>
    <w:rsid w:val="00EA32B1"/>
    <w:rsid w:val="00ED422F"/>
    <w:rsid w:val="00EE4334"/>
    <w:rsid w:val="00EF53FB"/>
    <w:rsid w:val="00EF5FD3"/>
    <w:rsid w:val="00F00C03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51DD"/>
    <w:rsid w:val="00F77224"/>
    <w:rsid w:val="00F77C44"/>
    <w:rsid w:val="00F87A66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2A1F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02A1F"/>
    <w:rPr>
      <w:rFonts w:asciiTheme="majorHAnsi" w:eastAsiaTheme="majorEastAsia" w:hAnsiTheme="majorHAnsi" w:cstheme="majorBidi"/>
      <w:color w:val="2D83AB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image" Target="media/image16.wmf"/><Relationship Id="rId63" Type="http://schemas.openxmlformats.org/officeDocument/2006/relationships/control" Target="activeX/activeX39.xm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image" Target="media/image12.wmf"/><Relationship Id="rId45" Type="http://schemas.openxmlformats.org/officeDocument/2006/relationships/control" Target="activeX/activeX26.xml"/><Relationship Id="rId53" Type="http://schemas.openxmlformats.org/officeDocument/2006/relationships/control" Target="activeX/activeX31.xml"/><Relationship Id="rId58" Type="http://schemas.openxmlformats.org/officeDocument/2006/relationships/control" Target="activeX/activeX35.xm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control" Target="activeX/activeX34.xml"/><Relationship Id="rId61" Type="http://schemas.openxmlformats.org/officeDocument/2006/relationships/control" Target="activeX/activeX37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5.wmf"/><Relationship Id="rId60" Type="http://schemas.openxmlformats.org/officeDocument/2006/relationships/image" Target="media/image17.wmf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control" Target="activeX/activeX33.xm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6.xml"/><Relationship Id="rId67" Type="http://schemas.openxmlformats.org/officeDocument/2006/relationships/footer" Target="footer2.xml"/><Relationship Id="rId20" Type="http://schemas.openxmlformats.org/officeDocument/2006/relationships/image" Target="media/image5.wmf"/><Relationship Id="rId41" Type="http://schemas.openxmlformats.org/officeDocument/2006/relationships/control" Target="activeX/activeX22.xml"/><Relationship Id="rId54" Type="http://schemas.openxmlformats.org/officeDocument/2006/relationships/control" Target="activeX/activeX32.xml"/><Relationship Id="rId62" Type="http://schemas.openxmlformats.org/officeDocument/2006/relationships/control" Target="activeX/activeX38.xml"/><Relationship Id="rId7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62D01530A94757AE99B07F0253C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DBA7-77F1-459A-9C21-0917818CBAE7}"/>
      </w:docPartPr>
      <w:docPartBody>
        <w:p w:rsidR="00E76951" w:rsidRDefault="00E76951" w:rsidP="00E76951">
          <w:pPr>
            <w:pStyle w:val="AB62D01530A94757AE99B07F0253C8973"/>
          </w:pPr>
          <w:r w:rsidRPr="00D167FE">
            <w:rPr>
              <w:rStyle w:val="PlaceholderText"/>
              <w:i/>
              <w:color w:val="auto"/>
              <w:lang w:val="nl-NL"/>
            </w:rPr>
            <w:t>Selecteer een datum</w:t>
          </w:r>
        </w:p>
      </w:docPartBody>
    </w:docPart>
    <w:docPart>
      <w:docPartPr>
        <w:name w:val="61A91B237CC142F4B283CBD4A6A1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BD50-C6E7-4B14-A965-A57A195A2F24}"/>
      </w:docPartPr>
      <w:docPartBody>
        <w:p w:rsidR="00E76951" w:rsidRDefault="00E76951" w:rsidP="00E76951">
          <w:pPr>
            <w:pStyle w:val="61A91B237CC142F4B283CBD4A6A1669E2"/>
          </w:pPr>
          <w:r w:rsidRPr="00D167FE">
            <w:rPr>
              <w:rStyle w:val="PlaceholderText"/>
              <w:i/>
              <w:color w:val="auto"/>
              <w:lang w:val="nl-NL"/>
            </w:rPr>
            <w:t>Selecteer de datum</w:t>
          </w:r>
        </w:p>
      </w:docPartBody>
    </w:docPart>
    <w:docPart>
      <w:docPartPr>
        <w:name w:val="F51DB7EDCCBA4CB5B818D22C01AAF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841BB-65B7-4219-8D2A-86C597CCBF6A}"/>
      </w:docPartPr>
      <w:docPartBody>
        <w:p w:rsidR="005A68BE" w:rsidRDefault="00E76951" w:rsidP="00E76951">
          <w:pPr>
            <w:pStyle w:val="F51DB7EDCCBA4CB5B818D22C01AAFA371"/>
          </w:pPr>
          <w:r w:rsidRPr="00D167FE">
            <w:rPr>
              <w:rStyle w:val="PlaceholderText"/>
              <w:i/>
              <w:color w:val="auto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2C09BB"/>
    <w:rsid w:val="003D62B4"/>
    <w:rsid w:val="00530BDA"/>
    <w:rsid w:val="005A68BE"/>
    <w:rsid w:val="00625C20"/>
    <w:rsid w:val="0065026C"/>
    <w:rsid w:val="006804B1"/>
    <w:rsid w:val="00795DA0"/>
    <w:rsid w:val="009D2C43"/>
    <w:rsid w:val="00A84420"/>
    <w:rsid w:val="00B85F6A"/>
    <w:rsid w:val="00BA074B"/>
    <w:rsid w:val="00C83367"/>
    <w:rsid w:val="00D4365C"/>
    <w:rsid w:val="00E501E7"/>
    <w:rsid w:val="00E72FAA"/>
    <w:rsid w:val="00E76951"/>
    <w:rsid w:val="00F435D7"/>
    <w:rsid w:val="00F5074C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6951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02C14CFD06BD442A9D469700E8B55D94">
    <w:name w:val="02C14CFD06BD442A9D469700E8B55D94"/>
    <w:rsid w:val="00F5074C"/>
  </w:style>
  <w:style w:type="paragraph" w:customStyle="1" w:styleId="A9E145F75981482182A74A529493DDD618">
    <w:name w:val="A9E145F75981482182A74A529493DDD618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4">
    <w:name w:val="225D13412E4C4FE299CD532F0A23E53814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4">
    <w:name w:val="7F8F100D53A04C6E972F17B38B83194914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5">
    <w:name w:val="225D13412E4C4FE299CD532F0A23E53815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5">
    <w:name w:val="7F8F100D53A04C6E972F17B38B83194915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C1496FE0E074E0C9DA6BC4411EDCA87">
    <w:name w:val="AC1496FE0E074E0C9DA6BC4411EDCA87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9">
    <w:name w:val="BDAE1F25B2964D05BB374B0905E52D1B19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6">
    <w:name w:val="225D13412E4C4FE299CD532F0A23E53816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6">
    <w:name w:val="7F8F100D53A04C6E972F17B38B83194916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0">
    <w:name w:val="BDAE1F25B2964D05BB374B0905E52D1B20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7">
    <w:name w:val="225D13412E4C4FE299CD532F0A23E53817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7">
    <w:name w:val="7F8F100D53A04C6E972F17B38B83194917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1">
    <w:name w:val="BDAE1F25B2964D05BB374B0905E52D1B21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8">
    <w:name w:val="225D13412E4C4FE299CD532F0A23E53818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8">
    <w:name w:val="7F8F100D53A04C6E972F17B38B83194918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2">
    <w:name w:val="BDAE1F25B2964D05BB374B0905E52D1B22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9">
    <w:name w:val="225D13412E4C4FE299CD532F0A23E53819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9">
    <w:name w:val="7F8F100D53A04C6E972F17B38B83194919"/>
    <w:rsid w:val="00F5074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3">
    <w:name w:val="BDAE1F25B2964D05BB374B0905E52D1B23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0">
    <w:name w:val="225D13412E4C4FE299CD532F0A23E53820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0">
    <w:name w:val="7F8F100D53A04C6E972F17B38B83194920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4">
    <w:name w:val="BDAE1F25B2964D05BB374B0905E52D1B24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1">
    <w:name w:val="225D13412E4C4FE299CD532F0A23E53821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1">
    <w:name w:val="7F8F100D53A04C6E972F17B38B83194921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B62D01530A94757AE99B07F0253C897">
    <w:name w:val="AB62D01530A94757AE99B07F0253C897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5">
    <w:name w:val="BDAE1F25B2964D05BB374B0905E52D1B25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2">
    <w:name w:val="225D13412E4C4FE299CD532F0A23E53822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2">
    <w:name w:val="7F8F100D53A04C6E972F17B38B83194922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B62D01530A94757AE99B07F0253C8971">
    <w:name w:val="AB62D01530A94757AE99B07F0253C8971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6">
    <w:name w:val="BDAE1F25B2964D05BB374B0905E52D1B26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61A91B237CC142F4B283CBD4A6A1669E">
    <w:name w:val="61A91B237CC142F4B283CBD4A6A1669E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3">
    <w:name w:val="7F8F100D53A04C6E972F17B38B83194923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B62D01530A94757AE99B07F0253C8972">
    <w:name w:val="AB62D01530A94757AE99B07F0253C8972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7">
    <w:name w:val="BDAE1F25B2964D05BB374B0905E52D1B27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61A91B237CC142F4B283CBD4A6A1669E1">
    <w:name w:val="61A91B237CC142F4B283CBD4A6A1669E1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51DB7EDCCBA4CB5B818D22C01AAFA37">
    <w:name w:val="F51DB7EDCCBA4CB5B818D22C01AAFA37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B62D01530A94757AE99B07F0253C8973">
    <w:name w:val="AB62D01530A94757AE99B07F0253C8973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8">
    <w:name w:val="BDAE1F25B2964D05BB374B0905E52D1B28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61A91B237CC142F4B283CBD4A6A1669E2">
    <w:name w:val="61A91B237CC142F4B283CBD4A6A1669E2"/>
    <w:rsid w:val="00E7695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51DB7EDCCBA4CB5B818D22C01AAFA371">
    <w:name w:val="F51DB7EDCCBA4CB5B818D22C01AAFA371"/>
    <w:rsid w:val="00E76951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5EEE-CBA4-47E3-A117-79C518A98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6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4</cp:revision>
  <cp:lastPrinted>2020-01-14T12:56:00Z</cp:lastPrinted>
  <dcterms:created xsi:type="dcterms:W3CDTF">2021-01-12T20:35:00Z</dcterms:created>
  <dcterms:modified xsi:type="dcterms:W3CDTF">2021-01-12T20:57:00Z</dcterms:modified>
</cp:coreProperties>
</file>